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2D2" w:rsidRPr="00875D99" w:rsidRDefault="003F528D" w:rsidP="00BA52D2">
      <w:pPr>
        <w:spacing w:after="0" w:line="240" w:lineRule="auto"/>
        <w:jc w:val="center"/>
        <w:rPr>
          <w:rFonts w:asciiTheme="minorHAnsi" w:hAnsiTheme="minorHAnsi"/>
          <w:b/>
          <w:sz w:val="32"/>
          <w:szCs w:val="32"/>
        </w:rPr>
      </w:pPr>
      <w:r>
        <w:rPr>
          <w:rFonts w:asciiTheme="minorHAnsi" w:hAnsiTheme="minorHAnsi"/>
          <w:b/>
          <w:sz w:val="32"/>
          <w:szCs w:val="32"/>
        </w:rPr>
        <w:t xml:space="preserve">Greater Lowell </w:t>
      </w:r>
      <w:r w:rsidR="003105B1">
        <w:rPr>
          <w:rFonts w:asciiTheme="minorHAnsi" w:hAnsiTheme="minorHAnsi"/>
          <w:b/>
          <w:sz w:val="32"/>
          <w:szCs w:val="32"/>
        </w:rPr>
        <w:t>Health Alliance Annual Meeting</w:t>
      </w:r>
      <w:r w:rsidR="00875D99" w:rsidRPr="00875D99">
        <w:rPr>
          <w:rFonts w:asciiTheme="minorHAnsi" w:hAnsiTheme="minorHAnsi"/>
          <w:b/>
          <w:sz w:val="32"/>
          <w:szCs w:val="32"/>
        </w:rPr>
        <w:br/>
      </w:r>
      <w:r w:rsidR="003105B1">
        <w:rPr>
          <w:rFonts w:asciiTheme="minorHAnsi" w:hAnsiTheme="minorHAnsi"/>
          <w:b/>
          <w:sz w:val="32"/>
          <w:szCs w:val="32"/>
        </w:rPr>
        <w:t>October</w:t>
      </w:r>
      <w:r>
        <w:rPr>
          <w:rFonts w:asciiTheme="minorHAnsi" w:hAnsiTheme="minorHAnsi"/>
          <w:b/>
          <w:sz w:val="32"/>
          <w:szCs w:val="32"/>
        </w:rPr>
        <w:t xml:space="preserve"> 2020</w:t>
      </w:r>
    </w:p>
    <w:p w:rsidR="00BA52D2" w:rsidRPr="00875D99" w:rsidRDefault="00875D99" w:rsidP="00BA52D2">
      <w:pPr>
        <w:spacing w:after="0" w:line="240" w:lineRule="auto"/>
        <w:jc w:val="center"/>
        <w:rPr>
          <w:rFonts w:asciiTheme="minorHAnsi" w:hAnsiTheme="minorHAnsi"/>
          <w:b/>
          <w:sz w:val="32"/>
          <w:szCs w:val="32"/>
        </w:rPr>
      </w:pPr>
      <w:r w:rsidRPr="00875D99">
        <w:rPr>
          <w:rFonts w:asciiTheme="minorHAnsi" w:hAnsiTheme="minorHAnsi"/>
          <w:noProof/>
          <w:sz w:val="32"/>
          <w:szCs w:val="32"/>
        </w:rPr>
        <mc:AlternateContent>
          <mc:Choice Requires="wps">
            <w:drawing>
              <wp:anchor distT="0" distB="0" distL="114300" distR="114300" simplePos="0" relativeHeight="251659264" behindDoc="0" locked="0" layoutInCell="1" allowOverlap="1" wp14:anchorId="509EED01" wp14:editId="7BF71873">
                <wp:simplePos x="0" y="0"/>
                <wp:positionH relativeFrom="column">
                  <wp:posOffset>-741045</wp:posOffset>
                </wp:positionH>
                <wp:positionV relativeFrom="paragraph">
                  <wp:posOffset>143510</wp:posOffset>
                </wp:positionV>
                <wp:extent cx="2374265" cy="342900"/>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42900"/>
                        </a:xfrm>
                        <a:prstGeom prst="rect">
                          <a:avLst/>
                        </a:prstGeom>
                        <a:solidFill>
                          <a:srgbClr val="FFFFFF"/>
                        </a:solidFill>
                        <a:ln w="9525">
                          <a:noFill/>
                          <a:miter lim="800000"/>
                          <a:headEnd/>
                          <a:tailEnd/>
                        </a:ln>
                      </wps:spPr>
                      <wps:txbx>
                        <w:txbxContent>
                          <w:p w:rsidR="00B45D5C" w:rsidRDefault="00B45D5C" w:rsidP="00B45D5C">
                            <w:r>
                              <w:t xml:space="preserve">FOR IMMEDIATE RELEASE:  </w:t>
                            </w:r>
                          </w:p>
                          <w:p w:rsidR="00B45D5C" w:rsidRDefault="00B45D5C"/>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09EED01" id="_x0000_t202" coordsize="21600,21600" o:spt="202" path="m,l,21600r21600,l21600,xe">
                <v:stroke joinstyle="miter"/>
                <v:path gradientshapeok="t" o:connecttype="rect"/>
              </v:shapetype>
              <v:shape id="Text Box 2" o:spid="_x0000_s1026" type="#_x0000_t202" style="position:absolute;left:0;text-align:left;margin-left:-58.35pt;margin-top:11.3pt;width:186.95pt;height:27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" stroked="f">
                <v:textbox>
                  <w:txbxContent>
                    <w:p w:rsidR="00B45D5C" w:rsidRDefault="00B45D5C" w:rsidP="00B45D5C">
                      <w:r>
                        <w:t xml:space="preserve">FOR IMMEDIATE RELEASE:  </w:t>
                      </w:r>
                    </w:p>
                    <w:p w:rsidR="00B45D5C" w:rsidRDefault="00B45D5C"/>
                  </w:txbxContent>
                </v:textbox>
              </v:shape>
            </w:pict>
          </mc:Fallback>
        </mc:AlternateContent>
      </w:r>
    </w:p>
    <w:p w:rsidR="00B45D5C" w:rsidRDefault="00B45D5C" w:rsidP="009F57AE">
      <w:pPr>
        <w:spacing w:after="0" w:line="240" w:lineRule="auto"/>
        <w:jc w:val="center"/>
        <w:rPr>
          <w:rFonts w:asciiTheme="majorHAnsi" w:hAnsiTheme="majorHAnsi"/>
          <w:b/>
          <w:i/>
          <w:color w:val="000000" w:themeColor="text1"/>
          <w:sz w:val="32"/>
          <w:szCs w:val="32"/>
        </w:rPr>
      </w:pPr>
    </w:p>
    <w:p w:rsidR="004E1E0E" w:rsidRPr="003A6AA7" w:rsidRDefault="003F528D" w:rsidP="009F57AE">
      <w:pPr>
        <w:spacing w:after="0" w:line="240" w:lineRule="auto"/>
        <w:jc w:val="center"/>
        <w:rPr>
          <w:rFonts w:asciiTheme="majorHAnsi" w:hAnsiTheme="majorHAnsi"/>
          <w:b/>
          <w:i/>
          <w:color w:val="000000" w:themeColor="text1"/>
          <w:sz w:val="32"/>
          <w:szCs w:val="32"/>
        </w:rPr>
      </w:pPr>
      <w:r>
        <w:rPr>
          <w:rFonts w:asciiTheme="majorHAnsi" w:hAnsiTheme="majorHAnsi"/>
          <w:b/>
          <w:i/>
          <w:color w:val="000000" w:themeColor="text1"/>
          <w:sz w:val="32"/>
          <w:szCs w:val="32"/>
        </w:rPr>
        <w:t xml:space="preserve">Greater Lowell Health Alliance </w:t>
      </w:r>
      <w:r w:rsidR="003105B1">
        <w:rPr>
          <w:rFonts w:asciiTheme="majorHAnsi" w:hAnsiTheme="majorHAnsi"/>
          <w:b/>
          <w:i/>
          <w:color w:val="000000" w:themeColor="text1"/>
          <w:sz w:val="32"/>
          <w:szCs w:val="32"/>
        </w:rPr>
        <w:t xml:space="preserve">releases $155,000 in funding at Annual Meeting </w:t>
      </w:r>
    </w:p>
    <w:p w:rsidR="00295725" w:rsidRPr="00185378" w:rsidRDefault="00295725" w:rsidP="009F57AE">
      <w:pPr>
        <w:spacing w:after="0" w:line="240" w:lineRule="auto"/>
        <w:jc w:val="center"/>
        <w:rPr>
          <w:rFonts w:asciiTheme="majorHAnsi" w:hAnsiTheme="majorHAnsi"/>
          <w:b/>
          <w:i/>
          <w:sz w:val="16"/>
          <w:szCs w:val="16"/>
        </w:rPr>
      </w:pPr>
    </w:p>
    <w:p w:rsidR="006B3FB2" w:rsidRPr="003F528D" w:rsidRDefault="00295725" w:rsidP="003F528D">
      <w:pPr>
        <w:spacing w:after="0" w:line="240" w:lineRule="auto"/>
        <w:rPr>
          <w:rFonts w:asciiTheme="majorHAnsi" w:hAnsiTheme="majorHAnsi"/>
          <w:b/>
          <w:i/>
        </w:rPr>
      </w:pPr>
      <w:r w:rsidRPr="006D1C7E">
        <w:rPr>
          <w:rFonts w:asciiTheme="majorHAnsi" w:hAnsiTheme="majorHAnsi"/>
          <w:b/>
        </w:rPr>
        <w:t>What</w:t>
      </w:r>
      <w:r w:rsidRPr="006D1C7E">
        <w:rPr>
          <w:rFonts w:asciiTheme="majorHAnsi" w:hAnsiTheme="majorHAnsi"/>
        </w:rPr>
        <w:t xml:space="preserve">: </w:t>
      </w:r>
      <w:r w:rsidRPr="006D1C7E">
        <w:rPr>
          <w:rFonts w:asciiTheme="majorHAnsi" w:hAnsiTheme="majorHAnsi"/>
        </w:rPr>
        <w:tab/>
      </w:r>
      <w:r>
        <w:rPr>
          <w:rFonts w:asciiTheme="majorHAnsi" w:hAnsiTheme="majorHAnsi"/>
        </w:rPr>
        <w:tab/>
      </w:r>
      <w:r w:rsidR="003F528D">
        <w:rPr>
          <w:rFonts w:asciiTheme="majorHAnsi" w:hAnsiTheme="majorHAnsi"/>
          <w:b/>
        </w:rPr>
        <w:t xml:space="preserve">Greater Lowell </w:t>
      </w:r>
      <w:r w:rsidR="003105B1">
        <w:rPr>
          <w:rFonts w:asciiTheme="majorHAnsi" w:hAnsiTheme="majorHAnsi"/>
          <w:b/>
        </w:rPr>
        <w:t xml:space="preserve">Health Alliance Annual Meeting </w:t>
      </w:r>
    </w:p>
    <w:p w:rsidR="00205C5C" w:rsidRPr="00C942E9" w:rsidRDefault="00295725" w:rsidP="00205C5C">
      <w:pPr>
        <w:spacing w:after="0" w:line="240" w:lineRule="auto"/>
        <w:rPr>
          <w:rFonts w:asciiTheme="majorHAnsi" w:hAnsiTheme="majorHAnsi"/>
          <w:b/>
        </w:rPr>
      </w:pPr>
      <w:r w:rsidRPr="006D1C7E">
        <w:rPr>
          <w:rFonts w:asciiTheme="majorHAnsi" w:hAnsiTheme="majorHAnsi"/>
          <w:b/>
        </w:rPr>
        <w:t>When:</w:t>
      </w:r>
      <w:r w:rsidRPr="00A47372">
        <w:rPr>
          <w:rFonts w:asciiTheme="majorHAnsi" w:hAnsiTheme="majorHAnsi"/>
          <w:b/>
        </w:rPr>
        <w:t xml:space="preserve"> </w:t>
      </w:r>
      <w:r w:rsidRPr="00A47372">
        <w:rPr>
          <w:rFonts w:asciiTheme="majorHAnsi" w:hAnsiTheme="majorHAnsi"/>
          <w:b/>
        </w:rPr>
        <w:tab/>
      </w:r>
      <w:r w:rsidR="003105B1">
        <w:rPr>
          <w:rFonts w:asciiTheme="majorHAnsi" w:hAnsiTheme="majorHAnsi"/>
          <w:b/>
        </w:rPr>
        <w:t>November 2020</w:t>
      </w:r>
    </w:p>
    <w:p w:rsidR="00295725" w:rsidRPr="002B43EE" w:rsidRDefault="00295725" w:rsidP="00875D99">
      <w:pPr>
        <w:spacing w:after="0" w:line="240" w:lineRule="auto"/>
        <w:ind w:left="1440" w:hanging="1440"/>
        <w:rPr>
          <w:rFonts w:asciiTheme="majorHAnsi" w:hAnsiTheme="majorHAnsi"/>
          <w:i/>
        </w:rPr>
      </w:pPr>
      <w:r w:rsidRPr="006D1C7E">
        <w:rPr>
          <w:rFonts w:asciiTheme="majorHAnsi" w:hAnsiTheme="majorHAnsi"/>
          <w:b/>
        </w:rPr>
        <w:t>Where:</w:t>
      </w:r>
      <w:r w:rsidRPr="00A47372">
        <w:rPr>
          <w:rFonts w:asciiTheme="majorHAnsi" w:hAnsiTheme="majorHAnsi"/>
          <w:b/>
        </w:rPr>
        <w:t xml:space="preserve"> </w:t>
      </w:r>
      <w:r w:rsidRPr="00A47372">
        <w:rPr>
          <w:rFonts w:asciiTheme="majorHAnsi" w:hAnsiTheme="majorHAnsi"/>
          <w:b/>
        </w:rPr>
        <w:tab/>
      </w:r>
      <w:r w:rsidR="003105B1">
        <w:rPr>
          <w:rFonts w:asciiTheme="minorHAnsi" w:hAnsiTheme="minorHAnsi"/>
          <w:b/>
        </w:rPr>
        <w:t>Virtual Event</w:t>
      </w:r>
    </w:p>
    <w:p w:rsidR="00295725" w:rsidRPr="00185378" w:rsidRDefault="00295725" w:rsidP="009F57AE">
      <w:pPr>
        <w:spacing w:after="0" w:line="240" w:lineRule="auto"/>
        <w:jc w:val="center"/>
        <w:rPr>
          <w:rFonts w:asciiTheme="majorHAnsi" w:hAnsiTheme="majorHAnsi"/>
          <w:sz w:val="16"/>
          <w:szCs w:val="16"/>
        </w:rPr>
      </w:pPr>
    </w:p>
    <w:p w:rsidR="00083661" w:rsidRDefault="003F528D" w:rsidP="00477A67">
      <w:pPr>
        <w:spacing w:after="0" w:line="240" w:lineRule="auto"/>
        <w:jc w:val="both"/>
        <w:rPr>
          <w:rFonts w:asciiTheme="minorHAnsi" w:hAnsiTheme="minorHAnsi" w:cstheme="minorHAnsi"/>
        </w:rPr>
      </w:pPr>
      <w:r>
        <w:rPr>
          <w:rFonts w:asciiTheme="minorHAnsi" w:hAnsiTheme="minorHAnsi" w:cstheme="minorHAnsi"/>
          <w:i/>
        </w:rPr>
        <w:t>Lowell</w:t>
      </w:r>
      <w:r w:rsidR="009F57AE" w:rsidRPr="003953CF">
        <w:rPr>
          <w:rFonts w:asciiTheme="minorHAnsi" w:hAnsiTheme="minorHAnsi" w:cstheme="minorHAnsi"/>
          <w:i/>
        </w:rPr>
        <w:t xml:space="preserve">, MA – </w:t>
      </w:r>
      <w:r w:rsidR="003105B1">
        <w:rPr>
          <w:rFonts w:asciiTheme="minorHAnsi" w:hAnsiTheme="minorHAnsi" w:cstheme="minorHAnsi"/>
        </w:rPr>
        <w:t>October 23</w:t>
      </w:r>
      <w:r>
        <w:rPr>
          <w:rFonts w:asciiTheme="minorHAnsi" w:hAnsiTheme="minorHAnsi" w:cstheme="minorHAnsi"/>
        </w:rPr>
        <w:t>, 2020</w:t>
      </w:r>
      <w:r w:rsidR="009F57AE" w:rsidRPr="003A6AA7">
        <w:rPr>
          <w:rFonts w:asciiTheme="minorHAnsi" w:hAnsiTheme="minorHAnsi" w:cstheme="minorHAnsi"/>
        </w:rPr>
        <w:t xml:space="preserve"> – </w:t>
      </w:r>
      <w:r w:rsidR="003105B1">
        <w:rPr>
          <w:rFonts w:asciiTheme="minorHAnsi" w:hAnsiTheme="minorHAnsi" w:cstheme="minorHAnsi"/>
        </w:rPr>
        <w:t xml:space="preserve">The Greater Lowell Health Alliance will be hosting its Annual Meeting this year in November 2020. During this meeting funded organizations for FY 2021 will be announced. Thirteen organizations will receive funding from a pool of 155,000 dollars designated this year by the GLHA. Funded projects all address the </w:t>
      </w:r>
      <w:r w:rsidR="00AB0E1F">
        <w:rPr>
          <w:rFonts w:asciiTheme="minorHAnsi" w:hAnsiTheme="minorHAnsi" w:cstheme="minorHAnsi"/>
        </w:rPr>
        <w:t xml:space="preserve">health disparities of our region surrounding many topics. </w:t>
      </w:r>
      <w:r w:rsidR="003105B1">
        <w:rPr>
          <w:rFonts w:asciiTheme="minorHAnsi" w:hAnsiTheme="minorHAnsi" w:cstheme="minorHAnsi"/>
        </w:rPr>
        <w:t xml:space="preserve"> </w:t>
      </w:r>
    </w:p>
    <w:p w:rsidR="00083661" w:rsidRPr="00E15A63" w:rsidRDefault="00083661" w:rsidP="00477A67">
      <w:pPr>
        <w:spacing w:after="0" w:line="240" w:lineRule="auto"/>
        <w:jc w:val="both"/>
        <w:rPr>
          <w:rFonts w:asciiTheme="minorHAnsi" w:hAnsiTheme="minorHAnsi" w:cstheme="minorHAnsi"/>
          <w:sz w:val="16"/>
          <w:szCs w:val="16"/>
        </w:rPr>
      </w:pPr>
    </w:p>
    <w:p w:rsidR="003F528D" w:rsidRDefault="00AB0E1F" w:rsidP="003F528D">
      <w:pPr>
        <w:rPr>
          <w:rFonts w:asciiTheme="minorHAnsi" w:hAnsiTheme="minorHAnsi"/>
        </w:rPr>
      </w:pPr>
      <w:r>
        <w:rPr>
          <w:rFonts w:asciiTheme="minorHAnsi" w:hAnsiTheme="minorHAnsi"/>
        </w:rPr>
        <w:t>The GLHA will also be</w:t>
      </w:r>
      <w:r w:rsidR="003105B1">
        <w:rPr>
          <w:rFonts w:asciiTheme="minorHAnsi" w:hAnsiTheme="minorHAnsi"/>
        </w:rPr>
        <w:t xml:space="preserve"> </w:t>
      </w:r>
      <w:r>
        <w:rPr>
          <w:rFonts w:asciiTheme="minorHAnsi" w:hAnsiTheme="minorHAnsi"/>
        </w:rPr>
        <w:t>releasing the</w:t>
      </w:r>
      <w:r w:rsidR="003105B1">
        <w:rPr>
          <w:rFonts w:asciiTheme="minorHAnsi" w:hAnsiTheme="minorHAnsi"/>
        </w:rPr>
        <w:t xml:space="preserve"> final 2020 Community Health Improvement Plan (CHIP)</w:t>
      </w:r>
      <w:r>
        <w:rPr>
          <w:rFonts w:asciiTheme="minorHAnsi" w:hAnsiTheme="minorHAnsi"/>
        </w:rPr>
        <w:t xml:space="preserve"> at the Annual Meeting</w:t>
      </w:r>
      <w:r w:rsidR="003105B1">
        <w:rPr>
          <w:rFonts w:asciiTheme="minorHAnsi" w:hAnsiTheme="minorHAnsi"/>
        </w:rPr>
        <w:t xml:space="preserve">. The CHIP is the </w:t>
      </w:r>
      <w:r>
        <w:rPr>
          <w:rFonts w:asciiTheme="minorHAnsi" w:hAnsiTheme="minorHAnsi"/>
        </w:rPr>
        <w:t>next step</w:t>
      </w:r>
      <w:r w:rsidR="003105B1">
        <w:rPr>
          <w:rFonts w:asciiTheme="minorHAnsi" w:hAnsiTheme="minorHAnsi"/>
        </w:rPr>
        <w:t xml:space="preserve"> to the Community Health Needs Assessment (CHNA) which was released at last year’s Annual Meeting. </w:t>
      </w:r>
      <w:r w:rsidR="003F528D" w:rsidRPr="003F528D">
        <w:rPr>
          <w:rFonts w:asciiTheme="minorHAnsi" w:hAnsiTheme="minorHAnsi"/>
        </w:rPr>
        <w:t xml:space="preserve"> </w:t>
      </w:r>
      <w:r w:rsidR="003105B1">
        <w:rPr>
          <w:rFonts w:asciiTheme="minorHAnsi" w:hAnsiTheme="minorHAnsi"/>
        </w:rPr>
        <w:t xml:space="preserve">The Improvement Plan is a collective community document detailing the action items needed to address the health disparities in our region. The priority areas for this three year cycle include: Alcohol &amp; Substance Misuse, Behavioral Health, Housing &amp; the Built Environment, Infectious Disease, Maternal &amp; Infant Health, Safety &amp; Violence and Wellness &amp; Chronic Disease. </w:t>
      </w:r>
      <w:r>
        <w:rPr>
          <w:rStyle w:val="Hyperlink"/>
          <w:rFonts w:asciiTheme="minorHAnsi" w:hAnsiTheme="minorHAnsi"/>
        </w:rPr>
        <w:t xml:space="preserve">To view our Community Health Needs Assessment visit </w:t>
      </w:r>
      <w:hyperlink r:id="rId8" w:history="1">
        <w:r w:rsidRPr="00AB0E1F">
          <w:rPr>
            <w:rFonts w:asciiTheme="minorHAnsi" w:hAnsiTheme="minorHAnsi"/>
            <w:b/>
            <w:color w:val="0000FF"/>
            <w:u w:val="single"/>
          </w:rPr>
          <w:t>https://www.lowellgeneral.org/files/lghPublication/documentFile/2019_gl_comm_health_needs_final-3.pdf</w:t>
        </w:r>
      </w:hyperlink>
    </w:p>
    <w:p w:rsidR="001C193E" w:rsidRPr="006D1C7E" w:rsidRDefault="006D1C7E" w:rsidP="001C193E">
      <w:pPr>
        <w:spacing w:after="0" w:line="240" w:lineRule="auto"/>
        <w:rPr>
          <w:rFonts w:asciiTheme="minorHAnsi" w:hAnsiTheme="minorHAnsi" w:cstheme="minorHAnsi"/>
          <w:b/>
          <w:i/>
        </w:rPr>
      </w:pPr>
      <w:bookmarkStart w:id="0" w:name="_GoBack"/>
      <w:bookmarkEnd w:id="0"/>
      <w:r w:rsidRPr="006D1C7E">
        <w:rPr>
          <w:rFonts w:asciiTheme="minorHAnsi" w:hAnsiTheme="minorHAnsi" w:cstheme="minorHAnsi"/>
          <w:b/>
          <w:i/>
        </w:rPr>
        <w:t>For further information c</w:t>
      </w:r>
      <w:r w:rsidR="001C193E" w:rsidRPr="006D1C7E">
        <w:rPr>
          <w:rFonts w:asciiTheme="minorHAnsi" w:hAnsiTheme="minorHAnsi" w:cstheme="minorHAnsi"/>
          <w:b/>
          <w:i/>
        </w:rPr>
        <w:t xml:space="preserve">ontact: </w:t>
      </w:r>
    </w:p>
    <w:p w:rsidR="006D1C7E" w:rsidRDefault="003F528D" w:rsidP="00295725">
      <w:pPr>
        <w:spacing w:after="0" w:line="240" w:lineRule="auto"/>
        <w:rPr>
          <w:rFonts w:asciiTheme="minorHAnsi" w:hAnsiTheme="minorHAnsi" w:cstheme="minorHAnsi"/>
          <w:b/>
        </w:rPr>
      </w:pPr>
      <w:r>
        <w:rPr>
          <w:rStyle w:val="Strong"/>
          <w:rFonts w:asciiTheme="minorHAnsi" w:hAnsiTheme="minorHAnsi" w:cstheme="minorHAnsi"/>
        </w:rPr>
        <w:t>Amanda Clermont</w:t>
      </w:r>
      <w:r w:rsidR="001C193E" w:rsidRPr="001C193E">
        <w:rPr>
          <w:rFonts w:asciiTheme="minorHAnsi" w:hAnsiTheme="minorHAnsi" w:cstheme="minorHAnsi"/>
          <w:b/>
        </w:rPr>
        <w:t xml:space="preserve"> – </w:t>
      </w:r>
      <w:r>
        <w:rPr>
          <w:rFonts w:asciiTheme="minorHAnsi" w:hAnsiTheme="minorHAnsi" w:cstheme="minorHAnsi"/>
          <w:b/>
        </w:rPr>
        <w:t>Community Engagement Coordinator</w:t>
      </w:r>
      <w:r w:rsidR="001C193E" w:rsidRPr="001C193E">
        <w:rPr>
          <w:rFonts w:asciiTheme="minorHAnsi" w:hAnsiTheme="minorHAnsi" w:cstheme="minorHAnsi"/>
          <w:b/>
        </w:rPr>
        <w:t xml:space="preserve">, </w:t>
      </w:r>
      <w:r w:rsidR="0059617B">
        <w:rPr>
          <w:rFonts w:asciiTheme="minorHAnsi" w:hAnsiTheme="minorHAnsi" w:cstheme="minorHAnsi"/>
          <w:b/>
        </w:rPr>
        <w:t>Greater Lowell Health Alliance</w:t>
      </w:r>
    </w:p>
    <w:p w:rsidR="0041153B" w:rsidRDefault="001C193E" w:rsidP="00E15A63">
      <w:pPr>
        <w:spacing w:after="0" w:line="240" w:lineRule="auto"/>
        <w:rPr>
          <w:rStyle w:val="Hyperlink"/>
          <w:rFonts w:asciiTheme="minorHAnsi" w:hAnsiTheme="minorHAnsi" w:cstheme="minorHAnsi"/>
          <w:color w:val="auto"/>
        </w:rPr>
      </w:pPr>
      <w:r w:rsidRPr="001C193E">
        <w:rPr>
          <w:rFonts w:asciiTheme="minorHAnsi" w:hAnsiTheme="minorHAnsi" w:cstheme="minorHAnsi"/>
          <w:b/>
        </w:rPr>
        <w:t>Email</w:t>
      </w:r>
      <w:r w:rsidRPr="00EB6EB0">
        <w:rPr>
          <w:rFonts w:asciiTheme="minorHAnsi" w:hAnsiTheme="minorHAnsi" w:cstheme="minorHAnsi"/>
          <w:b/>
        </w:rPr>
        <w:t xml:space="preserve">:  </w:t>
      </w:r>
      <w:hyperlink r:id="rId9" w:history="1">
        <w:r w:rsidR="003F528D" w:rsidRPr="002639A7">
          <w:rPr>
            <w:rStyle w:val="Hyperlink"/>
            <w:rFonts w:asciiTheme="minorHAnsi" w:hAnsiTheme="minorHAnsi" w:cstheme="minorHAnsi"/>
          </w:rPr>
          <w:t>amanda.clermont@greaterlowellhealthalliance.org</w:t>
        </w:r>
      </w:hyperlink>
      <w:r w:rsidR="00B45D5C">
        <w:rPr>
          <w:rFonts w:asciiTheme="minorHAnsi" w:hAnsiTheme="minorHAnsi" w:cstheme="minorHAnsi"/>
          <w:b/>
        </w:rPr>
        <w:t xml:space="preserve">      </w:t>
      </w:r>
      <w:r w:rsidR="006D1C7E">
        <w:rPr>
          <w:rStyle w:val="Hyperlink"/>
          <w:rFonts w:asciiTheme="minorHAnsi" w:hAnsiTheme="minorHAnsi" w:cstheme="minorHAnsi"/>
          <w:color w:val="auto"/>
        </w:rPr>
        <w:t xml:space="preserve">Phone: </w:t>
      </w:r>
      <w:r w:rsidR="0059617B" w:rsidRPr="00EB6EB0">
        <w:rPr>
          <w:rFonts w:asciiTheme="minorHAnsi" w:hAnsiTheme="minorHAnsi" w:cstheme="minorHAnsi"/>
          <w:b/>
        </w:rPr>
        <w:t>978-</w:t>
      </w:r>
      <w:r w:rsidR="003105B1">
        <w:rPr>
          <w:rFonts w:asciiTheme="minorHAnsi" w:hAnsiTheme="minorHAnsi" w:cstheme="minorHAnsi"/>
          <w:b/>
        </w:rPr>
        <w:t>319-2800</w:t>
      </w:r>
    </w:p>
    <w:sectPr w:rsidR="0041153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3D9" w:rsidRDefault="007663D9" w:rsidP="00185378">
      <w:pPr>
        <w:spacing w:after="0" w:line="240" w:lineRule="auto"/>
      </w:pPr>
      <w:r>
        <w:separator/>
      </w:r>
    </w:p>
  </w:endnote>
  <w:endnote w:type="continuationSeparator" w:id="0">
    <w:p w:rsidR="007663D9" w:rsidRDefault="007663D9" w:rsidP="00185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A63" w:rsidRDefault="00E15A63" w:rsidP="00E15A63">
    <w:pPr>
      <w:pStyle w:val="Footer"/>
      <w:jc w:val="center"/>
    </w:pPr>
    <w:r>
      <w:rPr>
        <w:rStyle w:val="Hyperlink"/>
        <w:rFonts w:asciiTheme="minorHAnsi" w:hAnsiTheme="minorHAnsi" w:cstheme="minorHAnsi"/>
        <w:color w:val="auto"/>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3D9" w:rsidRDefault="007663D9" w:rsidP="00185378">
      <w:pPr>
        <w:spacing w:after="0" w:line="240" w:lineRule="auto"/>
      </w:pPr>
      <w:r>
        <w:separator/>
      </w:r>
    </w:p>
  </w:footnote>
  <w:footnote w:type="continuationSeparator" w:id="0">
    <w:p w:rsidR="007663D9" w:rsidRDefault="007663D9" w:rsidP="001853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378" w:rsidRDefault="00185378" w:rsidP="00185378">
    <w:pPr>
      <w:pStyle w:val="Header"/>
      <w:jc w:val="center"/>
    </w:pPr>
    <w:r>
      <w:rPr>
        <w:noProof/>
      </w:rPr>
      <w:drawing>
        <wp:anchor distT="0" distB="0" distL="114300" distR="114300" simplePos="0" relativeHeight="251657216" behindDoc="0" locked="0" layoutInCell="1" allowOverlap="1">
          <wp:simplePos x="0" y="0"/>
          <wp:positionH relativeFrom="column">
            <wp:posOffset>1685925</wp:posOffset>
          </wp:positionH>
          <wp:positionV relativeFrom="paragraph">
            <wp:posOffset>-295275</wp:posOffset>
          </wp:positionV>
          <wp:extent cx="2343150" cy="69405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H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150" cy="69405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A09AC"/>
    <w:multiLevelType w:val="hybridMultilevel"/>
    <w:tmpl w:val="6640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01D71"/>
    <w:multiLevelType w:val="hybridMultilevel"/>
    <w:tmpl w:val="7EB6A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13CAC"/>
    <w:multiLevelType w:val="hybridMultilevel"/>
    <w:tmpl w:val="ACC21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6343E"/>
    <w:multiLevelType w:val="hybridMultilevel"/>
    <w:tmpl w:val="D07EE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602DB"/>
    <w:multiLevelType w:val="hybridMultilevel"/>
    <w:tmpl w:val="68286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258183D"/>
    <w:multiLevelType w:val="hybridMultilevel"/>
    <w:tmpl w:val="1500E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3E72F2"/>
    <w:multiLevelType w:val="hybridMultilevel"/>
    <w:tmpl w:val="FA9E2A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E771BA"/>
    <w:multiLevelType w:val="hybridMultilevel"/>
    <w:tmpl w:val="9EDA940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62EF38E3"/>
    <w:multiLevelType w:val="multilevel"/>
    <w:tmpl w:val="552C1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D42B34"/>
    <w:multiLevelType w:val="multilevel"/>
    <w:tmpl w:val="55680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8"/>
  </w:num>
  <w:num w:numId="4">
    <w:abstractNumId w:val="1"/>
  </w:num>
  <w:num w:numId="5">
    <w:abstractNumId w:val="2"/>
  </w:num>
  <w:num w:numId="6">
    <w:abstractNumId w:val="0"/>
  </w:num>
  <w:num w:numId="7">
    <w:abstractNumId w:val="5"/>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143"/>
    <w:rsid w:val="00083661"/>
    <w:rsid w:val="00185378"/>
    <w:rsid w:val="001855D3"/>
    <w:rsid w:val="001C193E"/>
    <w:rsid w:val="00205C5C"/>
    <w:rsid w:val="00210452"/>
    <w:rsid w:val="00226051"/>
    <w:rsid w:val="002628B8"/>
    <w:rsid w:val="00295725"/>
    <w:rsid w:val="002A3F07"/>
    <w:rsid w:val="002B3951"/>
    <w:rsid w:val="002B43EE"/>
    <w:rsid w:val="002C5162"/>
    <w:rsid w:val="003105B1"/>
    <w:rsid w:val="003953CF"/>
    <w:rsid w:val="003A6AA7"/>
    <w:rsid w:val="003E4E65"/>
    <w:rsid w:val="003F528D"/>
    <w:rsid w:val="0041153B"/>
    <w:rsid w:val="0043083E"/>
    <w:rsid w:val="00460F67"/>
    <w:rsid w:val="00462F58"/>
    <w:rsid w:val="00477A67"/>
    <w:rsid w:val="004E1E0E"/>
    <w:rsid w:val="004F54B2"/>
    <w:rsid w:val="00560096"/>
    <w:rsid w:val="00567BF0"/>
    <w:rsid w:val="0059617B"/>
    <w:rsid w:val="00601F7D"/>
    <w:rsid w:val="006447C1"/>
    <w:rsid w:val="006526F0"/>
    <w:rsid w:val="00683CA5"/>
    <w:rsid w:val="006B3FB2"/>
    <w:rsid w:val="006D1C7E"/>
    <w:rsid w:val="006E2F0A"/>
    <w:rsid w:val="00750A68"/>
    <w:rsid w:val="007663D9"/>
    <w:rsid w:val="007E19CB"/>
    <w:rsid w:val="00842281"/>
    <w:rsid w:val="00875D99"/>
    <w:rsid w:val="008B0E44"/>
    <w:rsid w:val="008E15BE"/>
    <w:rsid w:val="009A04FA"/>
    <w:rsid w:val="009F57AE"/>
    <w:rsid w:val="00A35A5A"/>
    <w:rsid w:val="00A47372"/>
    <w:rsid w:val="00A65C57"/>
    <w:rsid w:val="00A8388E"/>
    <w:rsid w:val="00AA2D2D"/>
    <w:rsid w:val="00AB0E1F"/>
    <w:rsid w:val="00B051A7"/>
    <w:rsid w:val="00B1289F"/>
    <w:rsid w:val="00B27D33"/>
    <w:rsid w:val="00B45D5C"/>
    <w:rsid w:val="00B6335F"/>
    <w:rsid w:val="00BA2041"/>
    <w:rsid w:val="00BA52D2"/>
    <w:rsid w:val="00BE59F9"/>
    <w:rsid w:val="00BF5703"/>
    <w:rsid w:val="00C942E9"/>
    <w:rsid w:val="00CC18B7"/>
    <w:rsid w:val="00D20740"/>
    <w:rsid w:val="00D7550F"/>
    <w:rsid w:val="00D92BA5"/>
    <w:rsid w:val="00DB3D20"/>
    <w:rsid w:val="00DC2BEB"/>
    <w:rsid w:val="00E13143"/>
    <w:rsid w:val="00E15A63"/>
    <w:rsid w:val="00E24391"/>
    <w:rsid w:val="00E35D55"/>
    <w:rsid w:val="00E800E5"/>
    <w:rsid w:val="00EB6EB0"/>
    <w:rsid w:val="00EF1F28"/>
    <w:rsid w:val="00F000BB"/>
    <w:rsid w:val="00F304D7"/>
    <w:rsid w:val="00FB2064"/>
    <w:rsid w:val="00FE7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79C1D9-3619-40B2-9208-6C5D99C1B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CA5"/>
    <w:pPr>
      <w:spacing w:after="200" w:line="276" w:lineRule="auto"/>
    </w:pPr>
    <w:rPr>
      <w:sz w:val="24"/>
      <w:szCs w:val="24"/>
    </w:rPr>
  </w:style>
  <w:style w:type="paragraph" w:styleId="Heading1">
    <w:name w:val="heading 1"/>
    <w:basedOn w:val="Normal"/>
    <w:next w:val="Normal"/>
    <w:link w:val="Heading1Char"/>
    <w:uiPriority w:val="9"/>
    <w:qFormat/>
    <w:rsid w:val="00683CA5"/>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83CA5"/>
    <w:rPr>
      <w:rFonts w:ascii="Cambria" w:hAnsi="Cambria"/>
      <w:b/>
      <w:bCs/>
      <w:kern w:val="32"/>
      <w:sz w:val="32"/>
      <w:szCs w:val="32"/>
    </w:rPr>
  </w:style>
  <w:style w:type="character" w:styleId="Emphasis">
    <w:name w:val="Emphasis"/>
    <w:uiPriority w:val="20"/>
    <w:qFormat/>
    <w:rsid w:val="00683CA5"/>
    <w:rPr>
      <w:b/>
      <w:bCs/>
      <w:i w:val="0"/>
      <w:iCs w:val="0"/>
    </w:rPr>
  </w:style>
  <w:style w:type="character" w:styleId="Hyperlink">
    <w:name w:val="Hyperlink"/>
    <w:basedOn w:val="DefaultParagraphFont"/>
    <w:uiPriority w:val="99"/>
    <w:unhideWhenUsed/>
    <w:rsid w:val="001C193E"/>
    <w:rPr>
      <w:b/>
      <w:bCs/>
      <w:strike w:val="0"/>
      <w:dstrike w:val="0"/>
      <w:color w:val="0066FF"/>
      <w:u w:val="none"/>
      <w:effect w:val="none"/>
    </w:rPr>
  </w:style>
  <w:style w:type="paragraph" w:styleId="NormalWeb">
    <w:name w:val="Normal (Web)"/>
    <w:basedOn w:val="Normal"/>
    <w:uiPriority w:val="99"/>
    <w:semiHidden/>
    <w:unhideWhenUsed/>
    <w:rsid w:val="001C193E"/>
    <w:pPr>
      <w:spacing w:before="100" w:beforeAutospacing="1" w:after="100" w:afterAutospacing="1" w:line="336" w:lineRule="atLeast"/>
    </w:pPr>
    <w:rPr>
      <w:rFonts w:ascii="Arial" w:hAnsi="Arial" w:cs="Arial"/>
      <w:color w:val="000000"/>
      <w:sz w:val="17"/>
      <w:szCs w:val="17"/>
    </w:rPr>
  </w:style>
  <w:style w:type="character" w:styleId="Strong">
    <w:name w:val="Strong"/>
    <w:basedOn w:val="DefaultParagraphFont"/>
    <w:uiPriority w:val="22"/>
    <w:qFormat/>
    <w:rsid w:val="001C193E"/>
    <w:rPr>
      <w:b/>
      <w:bCs/>
    </w:rPr>
  </w:style>
  <w:style w:type="paragraph" w:styleId="ListParagraph">
    <w:name w:val="List Paragraph"/>
    <w:basedOn w:val="Normal"/>
    <w:uiPriority w:val="34"/>
    <w:qFormat/>
    <w:rsid w:val="00295725"/>
    <w:pPr>
      <w:ind w:left="720"/>
      <w:contextualSpacing/>
    </w:pPr>
  </w:style>
  <w:style w:type="paragraph" w:styleId="BalloonText">
    <w:name w:val="Balloon Text"/>
    <w:basedOn w:val="Normal"/>
    <w:link w:val="BalloonTextChar"/>
    <w:uiPriority w:val="99"/>
    <w:semiHidden/>
    <w:unhideWhenUsed/>
    <w:rsid w:val="00E35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D55"/>
    <w:rPr>
      <w:rFonts w:ascii="Tahoma" w:hAnsi="Tahoma" w:cs="Tahoma"/>
      <w:sz w:val="16"/>
      <w:szCs w:val="16"/>
    </w:rPr>
  </w:style>
  <w:style w:type="paragraph" w:styleId="Header">
    <w:name w:val="header"/>
    <w:basedOn w:val="Normal"/>
    <w:link w:val="HeaderChar"/>
    <w:uiPriority w:val="99"/>
    <w:unhideWhenUsed/>
    <w:rsid w:val="001853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378"/>
    <w:rPr>
      <w:sz w:val="24"/>
      <w:szCs w:val="24"/>
    </w:rPr>
  </w:style>
  <w:style w:type="paragraph" w:styleId="Footer">
    <w:name w:val="footer"/>
    <w:basedOn w:val="Normal"/>
    <w:link w:val="FooterChar"/>
    <w:uiPriority w:val="99"/>
    <w:unhideWhenUsed/>
    <w:rsid w:val="001853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378"/>
    <w:rPr>
      <w:sz w:val="24"/>
      <w:szCs w:val="24"/>
    </w:rPr>
  </w:style>
  <w:style w:type="character" w:customStyle="1" w:styleId="xbe">
    <w:name w:val="_xbe"/>
    <w:basedOn w:val="DefaultParagraphFont"/>
    <w:rsid w:val="00A65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300262">
      <w:bodyDiv w:val="1"/>
      <w:marLeft w:val="0"/>
      <w:marRight w:val="0"/>
      <w:marTop w:val="0"/>
      <w:marBottom w:val="0"/>
      <w:divBdr>
        <w:top w:val="none" w:sz="0" w:space="0" w:color="auto"/>
        <w:left w:val="none" w:sz="0" w:space="0" w:color="auto"/>
        <w:bottom w:val="none" w:sz="0" w:space="0" w:color="auto"/>
        <w:right w:val="none" w:sz="0" w:space="0" w:color="auto"/>
      </w:divBdr>
      <w:divsChild>
        <w:div w:id="48383035">
          <w:marLeft w:val="0"/>
          <w:marRight w:val="0"/>
          <w:marTop w:val="0"/>
          <w:marBottom w:val="0"/>
          <w:divBdr>
            <w:top w:val="none" w:sz="0" w:space="0" w:color="auto"/>
            <w:left w:val="none" w:sz="0" w:space="0" w:color="auto"/>
            <w:bottom w:val="none" w:sz="0" w:space="0" w:color="auto"/>
            <w:right w:val="none" w:sz="0" w:space="0" w:color="auto"/>
          </w:divBdr>
          <w:divsChild>
            <w:div w:id="1383944611">
              <w:marLeft w:val="0"/>
              <w:marRight w:val="0"/>
              <w:marTop w:val="375"/>
              <w:marBottom w:val="150"/>
              <w:divBdr>
                <w:top w:val="none" w:sz="0" w:space="0" w:color="auto"/>
                <w:left w:val="none" w:sz="0" w:space="0" w:color="auto"/>
                <w:bottom w:val="none" w:sz="0" w:space="0" w:color="auto"/>
                <w:right w:val="none" w:sz="0" w:space="0" w:color="auto"/>
              </w:divBdr>
              <w:divsChild>
                <w:div w:id="101037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28450">
      <w:bodyDiv w:val="1"/>
      <w:marLeft w:val="0"/>
      <w:marRight w:val="0"/>
      <w:marTop w:val="0"/>
      <w:marBottom w:val="0"/>
      <w:divBdr>
        <w:top w:val="none" w:sz="0" w:space="0" w:color="auto"/>
        <w:left w:val="none" w:sz="0" w:space="0" w:color="auto"/>
        <w:bottom w:val="none" w:sz="0" w:space="0" w:color="auto"/>
        <w:right w:val="none" w:sz="0" w:space="0" w:color="auto"/>
      </w:divBdr>
      <w:divsChild>
        <w:div w:id="1935627331">
          <w:marLeft w:val="0"/>
          <w:marRight w:val="0"/>
          <w:marTop w:val="0"/>
          <w:marBottom w:val="0"/>
          <w:divBdr>
            <w:top w:val="none" w:sz="0" w:space="0" w:color="auto"/>
            <w:left w:val="none" w:sz="0" w:space="0" w:color="auto"/>
            <w:bottom w:val="none" w:sz="0" w:space="0" w:color="auto"/>
            <w:right w:val="none" w:sz="0" w:space="0" w:color="auto"/>
          </w:divBdr>
          <w:divsChild>
            <w:div w:id="1012949165">
              <w:marLeft w:val="0"/>
              <w:marRight w:val="0"/>
              <w:marTop w:val="375"/>
              <w:marBottom w:val="0"/>
              <w:divBdr>
                <w:top w:val="none" w:sz="0" w:space="0" w:color="auto"/>
                <w:left w:val="none" w:sz="0" w:space="0" w:color="auto"/>
                <w:bottom w:val="none" w:sz="0" w:space="0" w:color="auto"/>
                <w:right w:val="none" w:sz="0" w:space="0" w:color="auto"/>
              </w:divBdr>
              <w:divsChild>
                <w:div w:id="343290988">
                  <w:marLeft w:val="0"/>
                  <w:marRight w:val="0"/>
                  <w:marTop w:val="0"/>
                  <w:marBottom w:val="300"/>
                  <w:divBdr>
                    <w:top w:val="none" w:sz="0" w:space="0" w:color="auto"/>
                    <w:left w:val="none" w:sz="0" w:space="0" w:color="auto"/>
                    <w:bottom w:val="none" w:sz="0" w:space="0" w:color="auto"/>
                    <w:right w:val="none" w:sz="0" w:space="0" w:color="auto"/>
                  </w:divBdr>
                  <w:divsChild>
                    <w:div w:id="663439746">
                      <w:marLeft w:val="0"/>
                      <w:marRight w:val="0"/>
                      <w:marTop w:val="0"/>
                      <w:marBottom w:val="0"/>
                      <w:divBdr>
                        <w:top w:val="none" w:sz="0" w:space="0" w:color="auto"/>
                        <w:left w:val="none" w:sz="0" w:space="0" w:color="auto"/>
                        <w:bottom w:val="none" w:sz="0" w:space="0" w:color="auto"/>
                        <w:right w:val="none" w:sz="0" w:space="0" w:color="auto"/>
                      </w:divBdr>
                      <w:divsChild>
                        <w:div w:id="44191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997403">
      <w:bodyDiv w:val="1"/>
      <w:marLeft w:val="0"/>
      <w:marRight w:val="0"/>
      <w:marTop w:val="0"/>
      <w:marBottom w:val="0"/>
      <w:divBdr>
        <w:top w:val="none" w:sz="0" w:space="0" w:color="auto"/>
        <w:left w:val="none" w:sz="0" w:space="0" w:color="auto"/>
        <w:bottom w:val="none" w:sz="0" w:space="0" w:color="auto"/>
        <w:right w:val="none" w:sz="0" w:space="0" w:color="auto"/>
      </w:divBdr>
    </w:div>
    <w:div w:id="1272322673">
      <w:bodyDiv w:val="1"/>
      <w:marLeft w:val="0"/>
      <w:marRight w:val="0"/>
      <w:marTop w:val="0"/>
      <w:marBottom w:val="0"/>
      <w:divBdr>
        <w:top w:val="none" w:sz="0" w:space="0" w:color="auto"/>
        <w:left w:val="none" w:sz="0" w:space="0" w:color="auto"/>
        <w:bottom w:val="none" w:sz="0" w:space="0" w:color="auto"/>
        <w:right w:val="none" w:sz="0" w:space="0" w:color="auto"/>
      </w:divBdr>
      <w:divsChild>
        <w:div w:id="711155884">
          <w:marLeft w:val="0"/>
          <w:marRight w:val="0"/>
          <w:marTop w:val="0"/>
          <w:marBottom w:val="0"/>
          <w:divBdr>
            <w:top w:val="none" w:sz="0" w:space="0" w:color="auto"/>
            <w:left w:val="none" w:sz="0" w:space="0" w:color="auto"/>
            <w:bottom w:val="none" w:sz="0" w:space="0" w:color="auto"/>
            <w:right w:val="none" w:sz="0" w:space="0" w:color="auto"/>
          </w:divBdr>
          <w:divsChild>
            <w:div w:id="23652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8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wellgeneral.org/files/lghPublication/documentFile/2019_gl_comm_health_needs_final-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manda.clermont@greaterlowellhealthallianc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64E73-0B21-42C1-9F9A-090661DEC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Middlesex Community College</Company>
  <LinksUpToDate>false</LinksUpToDate>
  <CharactersWithSpaces>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Terrence B Downes</dc:creator>
  <cp:lastModifiedBy>Amanda Clermont</cp:lastModifiedBy>
  <cp:revision>2</cp:revision>
  <dcterms:created xsi:type="dcterms:W3CDTF">2020-10-23T12:15:00Z</dcterms:created>
  <dcterms:modified xsi:type="dcterms:W3CDTF">2020-10-23T12:15:00Z</dcterms:modified>
</cp:coreProperties>
</file>